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9" w:rsidRPr="00E61B88" w:rsidRDefault="00E61B88">
      <w:pPr>
        <w:jc w:val="both"/>
        <w:rPr>
          <w:i/>
        </w:rPr>
      </w:pPr>
      <w:r w:rsidRPr="00E61B88">
        <w:rPr>
          <w:i/>
        </w:rPr>
        <w:t>Comunicado</w:t>
      </w:r>
    </w:p>
    <w:p w:rsidR="00AE12F9" w:rsidRPr="00E61B88" w:rsidRDefault="00E7109C">
      <w:pPr>
        <w:pStyle w:val="Ttulo1"/>
        <w:jc w:val="center"/>
      </w:pPr>
      <w:r w:rsidRPr="00E61B88">
        <w:t>Apostar a la educación: es hora de escuchar a las escuelas</w:t>
      </w:r>
    </w:p>
    <w:p w:rsidR="00AE12F9" w:rsidRPr="00E61B88" w:rsidRDefault="00AE12F9"/>
    <w:p w:rsidR="00AE12F9" w:rsidRPr="00E61B88" w:rsidRDefault="00E7109C">
      <w:pPr>
        <w:rPr>
          <w:b/>
          <w:i/>
        </w:rPr>
      </w:pPr>
      <w:r w:rsidRPr="00E61B88">
        <w:rPr>
          <w:b/>
          <w:i/>
        </w:rPr>
        <w:t xml:space="preserve">En un contexto de incertidumbre social que se extiende a todo el ecosistema educativo, marcado por la segunda ola de la pandemia y la complejidad de las decisiones en materia de políticas públicas, 80 escuelas de 15 provincias argentinas, continúan con el proceso de innovación y transformación escolar de la mano del modelo </w:t>
      </w:r>
      <w:proofErr w:type="spellStart"/>
      <w:r w:rsidRPr="00E61B88">
        <w:rPr>
          <w:b/>
          <w:i/>
        </w:rPr>
        <w:t>Eutopía</w:t>
      </w:r>
      <w:proofErr w:type="spellEnd"/>
      <w:r w:rsidRPr="00E61B88">
        <w:rPr>
          <w:b/>
          <w:i/>
        </w:rPr>
        <w:t>.</w:t>
      </w:r>
    </w:p>
    <w:p w:rsidR="00AE12F9" w:rsidRPr="00E61B88" w:rsidRDefault="00E7109C">
      <w:pPr>
        <w:jc w:val="both"/>
      </w:pPr>
      <w:r w:rsidRPr="00E61B88">
        <w:t xml:space="preserve">El proyecto </w:t>
      </w:r>
      <w:proofErr w:type="spellStart"/>
      <w:r w:rsidRPr="00E61B88">
        <w:t>Eutopía</w:t>
      </w:r>
      <w:proofErr w:type="spellEnd"/>
      <w:r w:rsidRPr="00E61B88">
        <w:t xml:space="preserve"> amplió su alcance y hoy está presente en más de 80 escuelas de todo el país. El 2020 demandó a los sistemas educativos de todo el mundo encontrar nuevos modos de seguir enseñando y aprendiendo en un contexto marcado por la emergencia sanitaria. La virtualidad, los entornos híbridos y las herramientas digitales, permitieron a las escuelas transformarse para garantizar que los y las estudiantes continúen aprendiendo. </w:t>
      </w:r>
    </w:p>
    <w:p w:rsidR="00114462" w:rsidRPr="00E61B88" w:rsidRDefault="00E7109C">
      <w:pPr>
        <w:jc w:val="both"/>
      </w:pPr>
      <w:proofErr w:type="spellStart"/>
      <w:r w:rsidRPr="00E61B88">
        <w:t>Eutopía</w:t>
      </w:r>
      <w:proofErr w:type="spellEnd"/>
      <w:r w:rsidRPr="00E61B88">
        <w:t xml:space="preserve"> es un modelo educativo inclusivo e innovador impulsado desde la Vicaría Pastoral de Educación de la Ciudad de Buenos Aires, en alianza con la Organización de Estados Iberoamericanos y cuenta con el apoyo de Fundación Telefónica Movistar y “La </w:t>
      </w:r>
      <w:proofErr w:type="spellStart"/>
      <w:r w:rsidRPr="00E61B88">
        <w:t>Caixa</w:t>
      </w:r>
      <w:proofErr w:type="spellEnd"/>
      <w:r w:rsidRPr="00E61B88">
        <w:t xml:space="preserve">” </w:t>
      </w:r>
      <w:proofErr w:type="spellStart"/>
      <w:r w:rsidRPr="00E61B88">
        <w:t>Foundation</w:t>
      </w:r>
      <w:proofErr w:type="spellEnd"/>
      <w:r w:rsidRPr="00E61B88">
        <w:t xml:space="preserve">, a través del proyecto </w:t>
      </w:r>
      <w:proofErr w:type="spellStart"/>
      <w:r w:rsidRPr="00E61B88">
        <w:t>ProFuturo</w:t>
      </w:r>
      <w:proofErr w:type="spellEnd"/>
      <w:r w:rsidRPr="00E61B88">
        <w:t xml:space="preserve">. </w:t>
      </w:r>
    </w:p>
    <w:p w:rsidR="00AE12F9" w:rsidRPr="00E61B88" w:rsidRDefault="00E7109C">
      <w:pPr>
        <w:jc w:val="both"/>
      </w:pPr>
      <w:r w:rsidRPr="00E61B88">
        <w:t xml:space="preserve">“Ante un ciclo lectivo marcado por la incertidumbre y un complejo escenario político, las escuelas de la red </w:t>
      </w:r>
      <w:proofErr w:type="spellStart"/>
      <w:r w:rsidRPr="00E61B88">
        <w:t>Eutopía</w:t>
      </w:r>
      <w:proofErr w:type="spellEnd"/>
      <w:r w:rsidRPr="00E61B88">
        <w:t xml:space="preserve"> comprometidas con la educación, deciden “dar el presente”. Un colectivo de 6690 directivos y docentes, diseñan e implementan proyectos que promueven transformaciones profundas en sus prácticas escolares”, afirmó Luciana Alonso, Directora de la Alianza que impulsa </w:t>
      </w:r>
      <w:proofErr w:type="spellStart"/>
      <w:r w:rsidRPr="00E61B88">
        <w:t>Eutopía</w:t>
      </w:r>
      <w:proofErr w:type="spellEnd"/>
      <w:r w:rsidRPr="00E61B88">
        <w:t>.</w:t>
      </w:r>
    </w:p>
    <w:p w:rsidR="00114462" w:rsidRPr="00E61B88" w:rsidRDefault="00C23AD5">
      <w:pPr>
        <w:jc w:val="both"/>
        <w:rPr>
          <w:b/>
          <w:i/>
        </w:rPr>
      </w:pPr>
      <w:r w:rsidRPr="00E61B88">
        <w:rPr>
          <w:b/>
          <w:i/>
        </w:rPr>
        <w:t>E</w:t>
      </w:r>
      <w:r w:rsidR="00114462" w:rsidRPr="00E61B88">
        <w:rPr>
          <w:b/>
          <w:i/>
        </w:rPr>
        <w:t>scuelas de todo el país dicen “presente”</w:t>
      </w:r>
    </w:p>
    <w:p w:rsidR="00114462" w:rsidRPr="00E61B88" w:rsidRDefault="009745E6">
      <w:pPr>
        <w:jc w:val="both"/>
        <w:rPr>
          <w:b/>
        </w:rPr>
      </w:pPr>
      <w:r w:rsidRPr="00E61B88">
        <w:rPr>
          <w:b/>
        </w:rPr>
        <w:t>Luego de tres años de implementación en escuelas porteñas, en 2020</w:t>
      </w:r>
      <w:r w:rsidR="00C23AD5" w:rsidRPr="00E61B88">
        <w:rPr>
          <w:b/>
        </w:rPr>
        <w:t xml:space="preserve"> la red</w:t>
      </w:r>
      <w:r w:rsidRPr="00E61B88">
        <w:rPr>
          <w:b/>
        </w:rPr>
        <w:t xml:space="preserve"> escaló federal y regionalmente, para llegar en la actualidad a más de 80 escuelas de 15 provincias y también de Colombia. P</w:t>
      </w:r>
      <w:r w:rsidR="00E7109C" w:rsidRPr="00E61B88">
        <w:rPr>
          <w:b/>
        </w:rPr>
        <w:t xml:space="preserve">articipan escuelas de gestión estatal (30) y privada (50), de niveles inicial, primario y secundario, y diversas modalidades. </w:t>
      </w:r>
    </w:p>
    <w:p w:rsidR="00E7109C" w:rsidRPr="00E61B88" w:rsidRDefault="00E7109C" w:rsidP="00E7109C">
      <w:pPr>
        <w:jc w:val="both"/>
      </w:pPr>
      <w:r w:rsidRPr="00E61B88">
        <w:t xml:space="preserve">Es fundamental el liderazgo de los directivos a la hora de gestionar las transformaciones necesarias. Si bien las escuelas comparten problemáticas comunes, cada una se enfrenta a sus propios desafíos y cuenta con recursos distintos para abordarlos. Es por eso que el propósito de transformar sus prácticas responde a objetivos y escenarios específicos. Por esa razón, </w:t>
      </w:r>
      <w:proofErr w:type="spellStart"/>
      <w:r w:rsidRPr="00E61B88">
        <w:t>Eutopía</w:t>
      </w:r>
      <w:proofErr w:type="spellEnd"/>
      <w:r w:rsidRPr="00E61B88">
        <w:t xml:space="preserve"> plantea un modelo que parte de las escuelas y sus contextos y ofrece un marco común para que éstas piensen, diseñen e implementen propuestas de transformación. Eso lo convierte en un modelo escalable y aplicable en múltiples territorios.</w:t>
      </w:r>
    </w:p>
    <w:p w:rsidR="00E7109C" w:rsidRPr="00E61B88" w:rsidRDefault="00E7109C">
      <w:pPr>
        <w:jc w:val="both"/>
      </w:pPr>
      <w:r w:rsidRPr="00E61B88">
        <w:t xml:space="preserve">“Emerge de las escuelas, la construcción de nuevos modos de educar. Los cambios culturales nos exigen revisar los modos de pensar y hacer la enseñanza, a partir del reconocimiento de las formas de aprender y crear conocimiento en la contemporaneidad. Inmersas en un escenario de incertidumbre y falta de acuerdos políticos, las instituciones educativas de la red,  encuentran fuerza y confianza en dos certezas fundamentales: en el renovado sentido social de la escuela  y en las convicciones pedagógicas que sostienen sus prácticas.  Por esta razón, comenzamos en el mes de mayo, la etapa de </w:t>
      </w:r>
      <w:proofErr w:type="spellStart"/>
      <w:r w:rsidRPr="00E61B88">
        <w:t>co</w:t>
      </w:r>
      <w:proofErr w:type="spellEnd"/>
      <w:r w:rsidRPr="00E61B88">
        <w:t xml:space="preserve">-laboratorios de formación. Se trata de espacios de cooperación recíproca en los que el elemento central es la posibilidad de </w:t>
      </w:r>
      <w:r w:rsidRPr="00E61B88">
        <w:lastRenderedPageBreak/>
        <w:t>compartir aprendizajes y práctica reflexiva, en el proceso de rediseño en cada escuela”,</w:t>
      </w:r>
      <w:r w:rsidRPr="00E61B88">
        <w:rPr>
          <w:i/>
        </w:rPr>
        <w:t xml:space="preserve"> </w:t>
      </w:r>
      <w:r w:rsidRPr="00E61B88">
        <w:t xml:space="preserve">destacó Alonso, directora del modelo </w:t>
      </w:r>
      <w:proofErr w:type="spellStart"/>
      <w:r w:rsidRPr="00E61B88">
        <w:t>Eutopía</w:t>
      </w:r>
      <w:proofErr w:type="spellEnd"/>
      <w:r w:rsidRPr="00E61B88">
        <w:t xml:space="preserve">. </w:t>
      </w:r>
    </w:p>
    <w:p w:rsidR="00114462" w:rsidRPr="00E61B88" w:rsidRDefault="00114462">
      <w:pPr>
        <w:jc w:val="both"/>
        <w:rPr>
          <w:b/>
          <w:i/>
        </w:rPr>
      </w:pPr>
      <w:r w:rsidRPr="00E61B88">
        <w:rPr>
          <w:b/>
          <w:i/>
        </w:rPr>
        <w:t xml:space="preserve">La voz de los docentes y directivos </w:t>
      </w:r>
    </w:p>
    <w:p w:rsidR="009745E6" w:rsidRPr="00E61B88" w:rsidRDefault="009745E6">
      <w:pPr>
        <w:jc w:val="both"/>
        <w:rPr>
          <w:b/>
        </w:rPr>
      </w:pPr>
      <w:r w:rsidRPr="00E61B88">
        <w:rPr>
          <w:b/>
        </w:rPr>
        <w:t>Una comunidad de 45.285 estudiantes y 6.690  docentes involucrados y comprometidos por la educación del futuro, están trabajando desde sus diferentes provincias y ciudades, para cambiar la realidad del sistema educativo, pensando en las necesidades y reclamos de las presentes y nuevas generaciones de alumnos.</w:t>
      </w:r>
    </w:p>
    <w:p w:rsidR="00114462" w:rsidRPr="00E61B88" w:rsidRDefault="00114462">
      <w:pPr>
        <w:jc w:val="both"/>
        <w:rPr>
          <w:b/>
        </w:rPr>
      </w:pPr>
      <w:r w:rsidRPr="00E61B88">
        <w:t>Uno de los aspectos destacados por los docentes y directivos es el acompañamiento de la red de profesionales y educadores que participa del proyecto.</w:t>
      </w:r>
    </w:p>
    <w:p w:rsidR="00AE12F9" w:rsidRPr="00E61B88" w:rsidRDefault="00E7109C">
      <w:pPr>
        <w:jc w:val="both"/>
      </w:pPr>
      <w:r w:rsidRPr="00E61B88">
        <w:t xml:space="preserve">Adrián </w:t>
      </w:r>
      <w:proofErr w:type="spellStart"/>
      <w:r w:rsidRPr="00E61B88">
        <w:rPr>
          <w:rFonts w:ascii="Roboto" w:eastAsia="Roboto" w:hAnsi="Roboto" w:cs="Roboto"/>
          <w:sz w:val="20"/>
          <w:szCs w:val="20"/>
        </w:rPr>
        <w:t>Lilino</w:t>
      </w:r>
      <w:proofErr w:type="spellEnd"/>
      <w:r w:rsidRPr="00E61B88">
        <w:t xml:space="preserve"> </w:t>
      </w:r>
      <w:r w:rsidR="00114462" w:rsidRPr="00E61B88">
        <w:t xml:space="preserve">Rector </w:t>
      </w:r>
      <w:r w:rsidRPr="00E61B88">
        <w:t xml:space="preserve">del Colegio Sagrada Familia N° 3109, Santa Fe, cuenta qué los llevó a ser parte de este modelo transformador educativo: “Participamos de </w:t>
      </w:r>
      <w:proofErr w:type="spellStart"/>
      <w:r w:rsidRPr="00E61B88">
        <w:t>Eutopía</w:t>
      </w:r>
      <w:proofErr w:type="spellEnd"/>
      <w:r w:rsidRPr="00E61B88">
        <w:t xml:space="preserve"> porque encontramos aquello mismo que enuncia su nombre un </w:t>
      </w:r>
      <w:r w:rsidR="009745E6" w:rsidRPr="00E61B88">
        <w:t>‘</w:t>
      </w:r>
      <w:r w:rsidRPr="00E61B88">
        <w:t>buen lugar</w:t>
      </w:r>
      <w:r w:rsidR="009745E6" w:rsidRPr="00E61B88">
        <w:t>’</w:t>
      </w:r>
      <w:r w:rsidRPr="00E61B88">
        <w:t>. Un espacio conformado por profesionales de la educación entusiastas y con una sólida formación académica, que contagian e inspiran a soñar entornos de aprendizajes emocionalmente significativos e intelectualmente desafiantes”.</w:t>
      </w:r>
    </w:p>
    <w:p w:rsidR="00AE12F9" w:rsidRPr="00E61B88" w:rsidRDefault="00E7109C">
      <w:pPr>
        <w:jc w:val="both"/>
      </w:pPr>
      <w:r w:rsidRPr="00E61B88">
        <w:t xml:space="preserve">“Como comunidad educativa teníamos un sueño pedagógico de avanzar en la transformación escolar diseñando proyectos integrados desafiantes en módulos de aprendizaje. En cada episodio y temporada de trabajo fuimos creciendo en nuestros aprendizajes y discernimiento, que nos permitieron cualificar nuestra idea y ser parte de una red que nos hace sentir que no estamos solos, que nos aloja, cobija, alimenta e impulsa a transformar nuestra escuela”, agrega Adrián </w:t>
      </w:r>
      <w:proofErr w:type="spellStart"/>
      <w:r w:rsidRPr="00E61B88">
        <w:t>Lilino</w:t>
      </w:r>
      <w:proofErr w:type="spellEnd"/>
      <w:r w:rsidRPr="00E61B88">
        <w:t xml:space="preserve">. </w:t>
      </w:r>
    </w:p>
    <w:p w:rsidR="00AE12F9" w:rsidRPr="00E61B88" w:rsidRDefault="00E7109C">
      <w:pPr>
        <w:jc w:val="both"/>
      </w:pPr>
      <w:r w:rsidRPr="00E61B88">
        <w:t xml:space="preserve">Por su parte, </w:t>
      </w:r>
      <w:r w:rsidR="00114462" w:rsidRPr="00E61B88">
        <w:t xml:space="preserve">la Representante Legal </w:t>
      </w:r>
      <w:r w:rsidRPr="00E61B88">
        <w:t xml:space="preserve">María Soledad Bustamante, </w:t>
      </w:r>
      <w:r w:rsidR="00114462" w:rsidRPr="00E61B88">
        <w:t xml:space="preserve">del </w:t>
      </w:r>
      <w:r w:rsidRPr="00E61B88">
        <w:t xml:space="preserve">Colegio del Salvador, Jujuy, explica por qué es importante ser parte de </w:t>
      </w:r>
      <w:proofErr w:type="spellStart"/>
      <w:r w:rsidRPr="00E61B88">
        <w:t>Eutopía</w:t>
      </w:r>
      <w:proofErr w:type="spellEnd"/>
      <w:r w:rsidRPr="00E61B88">
        <w:t>: “</w:t>
      </w:r>
      <w:r w:rsidR="00661A93" w:rsidRPr="00E61B88">
        <w:t xml:space="preserve">Para nosotros es clave sumarnos al proyecto </w:t>
      </w:r>
      <w:proofErr w:type="spellStart"/>
      <w:r w:rsidR="00661A93" w:rsidRPr="00E61B88">
        <w:t>Eutopía</w:t>
      </w:r>
      <w:proofErr w:type="spellEnd"/>
      <w:r w:rsidR="00661A93" w:rsidRPr="00E61B88">
        <w:t>, convencidos</w:t>
      </w:r>
      <w:r w:rsidRPr="00E61B88">
        <w:t xml:space="preserve"> de la urgencia de las 3</w:t>
      </w:r>
      <w:r w:rsidR="00661A93" w:rsidRPr="00E61B88">
        <w:t>R en las escuelas:</w:t>
      </w:r>
      <w:r w:rsidRPr="00E61B88">
        <w:t xml:space="preserve"> revisitar, reconocer y sobre todo rediseñar, tiempos, espacios, metodologías, relaciones. </w:t>
      </w:r>
      <w:r w:rsidR="00661A93" w:rsidRPr="00E61B88">
        <w:t>Los jóvenes</w:t>
      </w:r>
      <w:r w:rsidRPr="00E61B88">
        <w:t xml:space="preserve"> necesitan que pongamos en práctica una manera transformada de hacer escuela, que los posicione en un mundo que es cada vez más incierto y que requiere cada vez más de otras habilidades. Necesitan que caminemos con ellos un camino de construcción colectiva, de vínculos sólidos y genuinos y de escucha. La escuela debe transformarse en una escuela generativa y consciente,</w:t>
      </w:r>
      <w:r w:rsidR="00E61B88">
        <w:t xml:space="preserve"> y para esto, el Proyecto </w:t>
      </w:r>
      <w:proofErr w:type="spellStart"/>
      <w:r w:rsidR="00E61B88">
        <w:t>Eutopí</w:t>
      </w:r>
      <w:r w:rsidRPr="00E61B88">
        <w:t>a</w:t>
      </w:r>
      <w:proofErr w:type="spellEnd"/>
      <w:r w:rsidRPr="00E61B88">
        <w:t xml:space="preserve"> se constituye como nuestra posibilidad”.  </w:t>
      </w:r>
    </w:p>
    <w:p w:rsidR="00AE12F9" w:rsidRPr="00E61B88" w:rsidRDefault="00E7109C">
      <w:pPr>
        <w:jc w:val="both"/>
      </w:pPr>
      <w:r w:rsidRPr="00E61B88">
        <w:t>“</w:t>
      </w:r>
      <w:r w:rsidR="00661A93" w:rsidRPr="00E61B88">
        <w:t>S</w:t>
      </w:r>
      <w:r w:rsidRPr="00E61B88">
        <w:t>omos una escuela rural con poca matrícula pero nos caracterizamos por estar siempre incursionando en experiencias nuevas que nos ayuden a crecer como institución y nos permita mejorar las prácticas educativas ofreciendo alternativas que enriquezcan las vivencias de nuestros alumn</w:t>
      </w:r>
      <w:r w:rsidR="00661A93" w:rsidRPr="00E61B88">
        <w:t xml:space="preserve">os”, expresa la Directora Sandra Flores, de la Secundaria N° 3 de </w:t>
      </w:r>
      <w:proofErr w:type="spellStart"/>
      <w:r w:rsidR="00661A93" w:rsidRPr="00E61B88">
        <w:t>Quenuma</w:t>
      </w:r>
      <w:proofErr w:type="spellEnd"/>
      <w:r w:rsidR="00661A93" w:rsidRPr="00E61B88">
        <w:t xml:space="preserve">, del Distrito </w:t>
      </w:r>
      <w:proofErr w:type="spellStart"/>
      <w:r w:rsidR="00661A93" w:rsidRPr="00E61B88">
        <w:t>Salliqueló</w:t>
      </w:r>
      <w:proofErr w:type="spellEnd"/>
      <w:r w:rsidR="00661A93" w:rsidRPr="00E61B88">
        <w:t xml:space="preserve">, sobre por qué decidieron ser parte del proceso de selección de escuelas 2020 de la Red de </w:t>
      </w:r>
      <w:proofErr w:type="spellStart"/>
      <w:r w:rsidR="00661A93" w:rsidRPr="00E61B88">
        <w:t>Eutopía</w:t>
      </w:r>
      <w:proofErr w:type="spellEnd"/>
      <w:r w:rsidR="00661A93" w:rsidRPr="00E61B88">
        <w:t xml:space="preserve">. </w:t>
      </w:r>
    </w:p>
    <w:p w:rsidR="00AE12F9" w:rsidRPr="00E61B88" w:rsidRDefault="00E7109C">
      <w:pPr>
        <w:jc w:val="both"/>
      </w:pPr>
      <w:r w:rsidRPr="00E61B88">
        <w:t>Sandra Flores</w:t>
      </w:r>
      <w:r w:rsidR="00A414FC" w:rsidRPr="00E61B88">
        <w:t xml:space="preserve"> revaloriza</w:t>
      </w:r>
      <w:r w:rsidRPr="00E61B88">
        <w:t xml:space="preserve"> el trabajo en equipo, </w:t>
      </w:r>
      <w:r w:rsidR="00A414FC" w:rsidRPr="00E61B88">
        <w:t>sumar</w:t>
      </w:r>
      <w:r w:rsidRPr="00E61B88">
        <w:t xml:space="preserve"> diferentes miradas que </w:t>
      </w:r>
      <w:r w:rsidR="00A414FC" w:rsidRPr="00E61B88">
        <w:t>enriquecen y fortalecen</w:t>
      </w:r>
      <w:r w:rsidRPr="00E61B88">
        <w:t xml:space="preserve"> </w:t>
      </w:r>
      <w:r w:rsidR="00A414FC" w:rsidRPr="00E61B88">
        <w:t>el trabajo en conjunto e individual en cada escuela</w:t>
      </w:r>
      <w:r w:rsidRPr="00E61B88">
        <w:t xml:space="preserve">. </w:t>
      </w:r>
      <w:r w:rsidR="00A414FC" w:rsidRPr="00E61B88">
        <w:t>“</w:t>
      </w:r>
      <w:r w:rsidRPr="00E61B88">
        <w:t xml:space="preserve">Hoy hablar de </w:t>
      </w:r>
      <w:proofErr w:type="spellStart"/>
      <w:r w:rsidRPr="00E61B88">
        <w:t>Eutopía</w:t>
      </w:r>
      <w:proofErr w:type="spellEnd"/>
      <w:r w:rsidRPr="00E61B88">
        <w:t xml:space="preserve"> en nuestra escuela es pensar en sumar conocimiento, experiencias, vivencias que nos oxigenan y que nos alientan a seguir en esta aventu</w:t>
      </w:r>
      <w:r w:rsidR="00A414FC" w:rsidRPr="00E61B88">
        <w:t xml:space="preserve">ra de transformación educativa”, asegura. </w:t>
      </w:r>
    </w:p>
    <w:p w:rsidR="00A414FC" w:rsidRPr="00E61B88" w:rsidRDefault="00E7109C">
      <w:pPr>
        <w:jc w:val="both"/>
        <w:rPr>
          <w:lang w:val="es-ES"/>
        </w:rPr>
      </w:pPr>
      <w:r w:rsidRPr="00E61B88">
        <w:t xml:space="preserve">Sonia </w:t>
      </w:r>
      <w:proofErr w:type="spellStart"/>
      <w:r w:rsidRPr="00E61B88">
        <w:t>Abt</w:t>
      </w:r>
      <w:proofErr w:type="spellEnd"/>
      <w:r w:rsidRPr="00E61B88">
        <w:t xml:space="preserve">, </w:t>
      </w:r>
      <w:r w:rsidR="00114462" w:rsidRPr="00E61B88">
        <w:t xml:space="preserve">Directora </w:t>
      </w:r>
      <w:r w:rsidRPr="00E61B88">
        <w:t xml:space="preserve">de la Escuela del Viento La Heras, Santa Cruz, </w:t>
      </w:r>
      <w:r w:rsidR="00A414FC" w:rsidRPr="00E61B88">
        <w:t xml:space="preserve">sostiene que </w:t>
      </w:r>
      <w:proofErr w:type="spellStart"/>
      <w:r w:rsidR="00A414FC" w:rsidRPr="00E61B88">
        <w:t>Eutopía</w:t>
      </w:r>
      <w:proofErr w:type="spellEnd"/>
      <w:r w:rsidR="00A414FC" w:rsidRPr="00E61B88">
        <w:t xml:space="preserve"> es el camino hacia la innovación y nuevos paradigmas en educación. ¿Por qué es importante y </w:t>
      </w:r>
      <w:r w:rsidR="00A414FC" w:rsidRPr="00E61B88">
        <w:lastRenderedPageBreak/>
        <w:t>necesario transformar la escuela? “</w:t>
      </w:r>
      <w:r w:rsidR="00A414FC" w:rsidRPr="00E61B88">
        <w:rPr>
          <w:lang w:val="es-ES"/>
        </w:rPr>
        <w:t xml:space="preserve">Porque no cambiaron las reglas, sino que cambió el juego y es este un camino a construir evidencias de un futuro sin antecedentes”, afirma Sonia. </w:t>
      </w:r>
    </w:p>
    <w:p w:rsidR="00AE12F9" w:rsidRPr="00E61B88" w:rsidRDefault="00E7109C">
      <w:pPr>
        <w:jc w:val="both"/>
      </w:pPr>
      <w:r w:rsidRPr="00E61B88">
        <w:t>Córdoba también tiene su representación</w:t>
      </w:r>
      <w:r w:rsidR="00A414FC" w:rsidRPr="00E61B88">
        <w:t xml:space="preserve"> en la nueva etapa de </w:t>
      </w:r>
      <w:proofErr w:type="spellStart"/>
      <w:r w:rsidR="00A414FC" w:rsidRPr="00E61B88">
        <w:t>Eutopía</w:t>
      </w:r>
      <w:proofErr w:type="spellEnd"/>
      <w:r w:rsidR="00A414FC" w:rsidRPr="00E61B88">
        <w:t xml:space="preserve"> por todo el país</w:t>
      </w:r>
      <w:r w:rsidRPr="00E61B88">
        <w:t xml:space="preserve">, es el caso del Instituto Carlos Saavedra Lamas de Rio Tercero. </w:t>
      </w:r>
      <w:r w:rsidR="00114462" w:rsidRPr="00E61B88">
        <w:t xml:space="preserve">La Directora </w:t>
      </w:r>
      <w:r w:rsidRPr="00E61B88">
        <w:t>Alejandra Montanaro señala: “La pandemia del COVID 19 trajo muchas repercusiones en la vida cotidiana y la escuela necesitó reinventarse, repensarse, recrearse</w:t>
      </w:r>
      <w:r w:rsidR="00A414FC" w:rsidRPr="00E61B88">
        <w:t>. Es por ello, que trabajar en r</w:t>
      </w:r>
      <w:r w:rsidRPr="00E61B88">
        <w:t>ed, junto a otras escuelas que viven situaciones similares o distintas, aprender del otro, poder mirarnos, reflexionar sobre nuestras prácticas, re-</w:t>
      </w:r>
      <w:r w:rsidR="00A414FC" w:rsidRPr="00E61B88">
        <w:t>direccionar</w:t>
      </w:r>
      <w:r w:rsidRPr="00E61B88">
        <w:t xml:space="preserve"> el rumbo en una propuesta colaborativa, entre otros tantos motivos, nos impulsaron a embarcarnos en este viaje, que seguramente estará lleno de aventuras y desafíos”. </w:t>
      </w:r>
    </w:p>
    <w:p w:rsidR="00AE12F9" w:rsidRDefault="00E7109C">
      <w:pPr>
        <w:jc w:val="both"/>
      </w:pPr>
      <w:proofErr w:type="spellStart"/>
      <w:r w:rsidRPr="00E61B88">
        <w:t>Eutopía</w:t>
      </w:r>
      <w:proofErr w:type="spellEnd"/>
      <w:r w:rsidRPr="00E61B88">
        <w:t xml:space="preserve"> traspasó las fronteras y se expande en la región, con la participación del Colegio José Eusebio Caro de Barranquilla Colombia. Eutimio </w:t>
      </w:r>
      <w:proofErr w:type="spellStart"/>
      <w:r w:rsidRPr="00E61B88">
        <w:t>Hernandez</w:t>
      </w:r>
      <w:proofErr w:type="spellEnd"/>
      <w:r w:rsidRPr="00E61B88">
        <w:t xml:space="preserve">, </w:t>
      </w:r>
      <w:r w:rsidR="00114462" w:rsidRPr="00E61B88">
        <w:t>Asesor I</w:t>
      </w:r>
      <w:r w:rsidRPr="00E61B88">
        <w:t xml:space="preserve">nstitucional, cuenta: “Me enteré del proyecto a través de los </w:t>
      </w:r>
      <w:proofErr w:type="spellStart"/>
      <w:r w:rsidRPr="00E61B88">
        <w:t>webinars</w:t>
      </w:r>
      <w:proofErr w:type="spellEnd"/>
      <w:r w:rsidRPr="00E61B88">
        <w:t xml:space="preserve"> que presentaron en el 2020 para la segunda temporada. Me impactó el planteamiento que se sugiere y quedé fascinado con la propuesta porque precisamente, se orienta la transformación de la escuela como proceso y en una dimensión colectiva, lo cual implica que las instituciones inmersas en este movimiento de transformación tengan que crear condiciones de acuerdo a su contexto y replantear sus esquemas culturales escolares para que los cambios proyectados sean posibles”.</w:t>
      </w:r>
    </w:p>
    <w:p w:rsidR="00213EA5" w:rsidRDefault="00213EA5">
      <w:pPr>
        <w:jc w:val="both"/>
      </w:pPr>
    </w:p>
    <w:p w:rsidR="00213EA5" w:rsidRDefault="00213EA5" w:rsidP="00213EA5">
      <w:pPr>
        <w:pStyle w:val="normal0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Acerca de </w:t>
      </w:r>
      <w:proofErr w:type="spellStart"/>
      <w:r>
        <w:rPr>
          <w:b/>
          <w:i/>
        </w:rPr>
        <w:t>Eutopía</w:t>
      </w:r>
      <w:proofErr w:type="spellEnd"/>
    </w:p>
    <w:p w:rsidR="00213EA5" w:rsidRDefault="00213EA5" w:rsidP="00213EA5">
      <w:pPr>
        <w:pStyle w:val="normal0"/>
        <w:spacing w:after="0" w:line="240" w:lineRule="auto"/>
        <w:jc w:val="both"/>
      </w:pPr>
      <w:proofErr w:type="spellStart"/>
      <w:r>
        <w:t>Eutopía</w:t>
      </w:r>
      <w:proofErr w:type="spellEnd"/>
      <w:r>
        <w:t xml:space="preserve"> es un modelo educativo innovador impulsado desde la Vicaría Pastoral de Educación en alianza con la Organización de Estados Iberoamericanos y cuenta con el apoyo de Fundación Telefónica Movistar y ”La </w:t>
      </w:r>
      <w:proofErr w:type="spellStart"/>
      <w:r>
        <w:t>Caixa</w:t>
      </w:r>
      <w:proofErr w:type="spellEnd"/>
      <w:r>
        <w:t xml:space="preserve">” </w:t>
      </w:r>
      <w:proofErr w:type="spellStart"/>
      <w:r>
        <w:t>Foundation</w:t>
      </w:r>
      <w:proofErr w:type="spellEnd"/>
      <w:r>
        <w:t xml:space="preserve">, a través del proyecto </w:t>
      </w:r>
      <w:proofErr w:type="spellStart"/>
      <w:r>
        <w:t>ProFuturo</w:t>
      </w:r>
      <w:proofErr w:type="spellEnd"/>
      <w:r>
        <w:t>.</w:t>
      </w:r>
    </w:p>
    <w:p w:rsidR="00213EA5" w:rsidRDefault="00213EA5" w:rsidP="00213EA5">
      <w:pPr>
        <w:pStyle w:val="normal0"/>
        <w:spacing w:after="0" w:line="240" w:lineRule="auto"/>
        <w:jc w:val="both"/>
      </w:pPr>
    </w:p>
    <w:p w:rsidR="00213EA5" w:rsidRDefault="00213EA5" w:rsidP="00213EA5">
      <w:pPr>
        <w:pStyle w:val="normal0"/>
        <w:spacing w:after="0" w:line="240" w:lineRule="auto"/>
        <w:jc w:val="both"/>
        <w:rPr>
          <w:lang w:val="en-US"/>
        </w:rPr>
      </w:pPr>
      <w:r w:rsidRPr="00597F6D">
        <w:rPr>
          <w:lang w:val="en-US"/>
        </w:rPr>
        <w:t xml:space="preserve">Web: </w:t>
      </w:r>
      <w:hyperlink r:id="rId5" w:history="1">
        <w:r w:rsidR="00F6735C" w:rsidRPr="00D700C4">
          <w:rPr>
            <w:rStyle w:val="Hipervnculo"/>
            <w:lang w:val="en-US"/>
          </w:rPr>
          <w:t>https://eutopia.vicaria.edu.ar/</w:t>
        </w:r>
      </w:hyperlink>
      <w:r w:rsidR="00F6735C">
        <w:rPr>
          <w:lang w:val="en-US"/>
        </w:rPr>
        <w:t xml:space="preserve"> </w:t>
      </w:r>
    </w:p>
    <w:p w:rsidR="00213EA5" w:rsidRPr="00597F6D" w:rsidRDefault="00213EA5" w:rsidP="00213EA5">
      <w:pPr>
        <w:pStyle w:val="normal0"/>
        <w:spacing w:after="0" w:line="240" w:lineRule="auto"/>
        <w:jc w:val="both"/>
        <w:rPr>
          <w:lang w:val="en-US"/>
        </w:rPr>
      </w:pPr>
      <w:proofErr w:type="spellStart"/>
      <w:r w:rsidRPr="00597F6D">
        <w:rPr>
          <w:lang w:val="en-US"/>
        </w:rPr>
        <w:t>Redes</w:t>
      </w:r>
      <w:proofErr w:type="spellEnd"/>
      <w:r w:rsidRPr="00597F6D">
        <w:rPr>
          <w:lang w:val="en-US"/>
        </w:rPr>
        <w:t xml:space="preserve"> </w:t>
      </w:r>
      <w:proofErr w:type="spellStart"/>
      <w:r w:rsidRPr="00597F6D">
        <w:rPr>
          <w:lang w:val="en-US"/>
        </w:rPr>
        <w:t>sociales</w:t>
      </w:r>
      <w:proofErr w:type="spellEnd"/>
      <w:r w:rsidRPr="00597F6D">
        <w:rPr>
          <w:lang w:val="en-US"/>
        </w:rPr>
        <w:t xml:space="preserve">: </w:t>
      </w:r>
      <w:hyperlink r:id="rId6">
        <w:proofErr w:type="spellStart"/>
        <w:r w:rsidRPr="00597F6D">
          <w:rPr>
            <w:color w:val="0563C1"/>
            <w:u w:val="single"/>
            <w:lang w:val="en-US"/>
          </w:rPr>
          <w:t>Facebook</w:t>
        </w:r>
        <w:proofErr w:type="spellEnd"/>
      </w:hyperlink>
      <w:r w:rsidRPr="00597F6D">
        <w:rPr>
          <w:lang w:val="en-US"/>
        </w:rPr>
        <w:t xml:space="preserve">, </w:t>
      </w:r>
      <w:hyperlink r:id="rId7">
        <w:r w:rsidRPr="00597F6D">
          <w:rPr>
            <w:color w:val="0563C1"/>
            <w:u w:val="single"/>
            <w:lang w:val="en-US"/>
          </w:rPr>
          <w:t>Twitter</w:t>
        </w:r>
      </w:hyperlink>
      <w:r w:rsidRPr="00597F6D">
        <w:rPr>
          <w:lang w:val="en-US"/>
        </w:rPr>
        <w:t xml:space="preserve"> e </w:t>
      </w:r>
      <w:hyperlink r:id="rId8">
        <w:proofErr w:type="spellStart"/>
        <w:r w:rsidRPr="00597F6D">
          <w:rPr>
            <w:color w:val="0563C1"/>
            <w:u w:val="single"/>
            <w:lang w:val="en-US"/>
          </w:rPr>
          <w:t>Instagram</w:t>
        </w:r>
        <w:proofErr w:type="spellEnd"/>
      </w:hyperlink>
    </w:p>
    <w:p w:rsidR="00213EA5" w:rsidRDefault="00213EA5" w:rsidP="00213EA5">
      <w:pPr>
        <w:pStyle w:val="normal0"/>
        <w:spacing w:after="0" w:line="240" w:lineRule="auto"/>
        <w:jc w:val="both"/>
      </w:pPr>
      <w:r>
        <w:t xml:space="preserve">Video: </w:t>
      </w:r>
      <w:hyperlink r:id="rId9">
        <w:r>
          <w:rPr>
            <w:color w:val="0563C1"/>
            <w:u w:val="single"/>
          </w:rPr>
          <w:t>EXPERIENCIA EUTOPÍA: un recorrido por los 3 años del proyecto de transformación en escuelas</w:t>
        </w:r>
      </w:hyperlink>
    </w:p>
    <w:p w:rsidR="00213EA5" w:rsidRDefault="00213EA5" w:rsidP="00213EA5">
      <w:pPr>
        <w:pStyle w:val="normal0"/>
        <w:jc w:val="both"/>
      </w:pPr>
    </w:p>
    <w:p w:rsidR="00AE12F9" w:rsidRDefault="00AE12F9">
      <w:pPr>
        <w:jc w:val="both"/>
      </w:pPr>
    </w:p>
    <w:sectPr w:rsidR="00AE12F9" w:rsidSect="00AE12F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12F9"/>
    <w:rsid w:val="00024BC3"/>
    <w:rsid w:val="000544B2"/>
    <w:rsid w:val="000C470D"/>
    <w:rsid w:val="00114462"/>
    <w:rsid w:val="00213EA5"/>
    <w:rsid w:val="00446E67"/>
    <w:rsid w:val="00661A93"/>
    <w:rsid w:val="00732059"/>
    <w:rsid w:val="009745E6"/>
    <w:rsid w:val="00A414FC"/>
    <w:rsid w:val="00AD59B4"/>
    <w:rsid w:val="00AE12F9"/>
    <w:rsid w:val="00C23AD5"/>
    <w:rsid w:val="00C76295"/>
    <w:rsid w:val="00E61B88"/>
    <w:rsid w:val="00E7109C"/>
    <w:rsid w:val="00F6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A1"/>
  </w:style>
  <w:style w:type="paragraph" w:styleId="Ttulo1">
    <w:name w:val="heading 1"/>
    <w:basedOn w:val="Normal"/>
    <w:next w:val="Normal"/>
    <w:link w:val="Ttulo1Car"/>
    <w:uiPriority w:val="9"/>
    <w:qFormat/>
    <w:rsid w:val="00E2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2"/>
    <w:next w:val="Normal2"/>
    <w:rsid w:val="007F79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7F79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7F79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7F79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7F79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E12F9"/>
  </w:style>
  <w:style w:type="table" w:customStyle="1" w:styleId="TableNormal">
    <w:name w:val="Table Normal"/>
    <w:rsid w:val="00AE1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7F79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F79A1"/>
  </w:style>
  <w:style w:type="table" w:customStyle="1" w:styleId="TableNormal0">
    <w:name w:val="Table Normal"/>
    <w:rsid w:val="007F79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20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817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6434"/>
    <w:pPr>
      <w:ind w:left="720"/>
      <w:contextualSpacing/>
    </w:pPr>
  </w:style>
  <w:style w:type="paragraph" w:styleId="Subttulo">
    <w:name w:val="Subtitle"/>
    <w:basedOn w:val="Normal"/>
    <w:next w:val="Normal"/>
    <w:rsid w:val="00AE12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9A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F79A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89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13EA5"/>
  </w:style>
  <w:style w:type="character" w:styleId="Hipervnculo">
    <w:name w:val="Hyperlink"/>
    <w:basedOn w:val="Fuentedeprrafopredeter"/>
    <w:uiPriority w:val="99"/>
    <w:unhideWhenUsed/>
    <w:rsid w:val="00F673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Vicaria_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icaria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topia.vicaria.edu.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1dmIlY9F8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oF038q4ya3OQ2heFu7XPKMoGg==">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1373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Esteban Delgado</dc:creator>
  <cp:lastModifiedBy>www.intercambiosvirtuales.org</cp:lastModifiedBy>
  <cp:revision>7</cp:revision>
  <dcterms:created xsi:type="dcterms:W3CDTF">2021-04-22T23:19:00Z</dcterms:created>
  <dcterms:modified xsi:type="dcterms:W3CDTF">2021-04-23T11:37:00Z</dcterms:modified>
</cp:coreProperties>
</file>